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Calibri" w:hAnsi="Calibri"/>
          <w:b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</w:r>
    </w:p>
    <w:p>
      <w:pPr>
        <w:pStyle w:val="Normal"/>
        <w:rPr/>
      </w:pPr>
      <w:r>
        <w:rPr/>
        <w:t>Annexe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Les critères de réussite de la création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 xml:space="preserve">Les critères de réussite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Livre maîtrisé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Principaux enjeux du livre dégagés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i/>
          <w:i/>
        </w:rPr>
      </w:pPr>
      <w:r>
        <w:rPr/>
        <w:t xml:space="preserve">Liens avec le roman </w:t>
      </w:r>
      <w:r>
        <w:rPr>
          <w:i/>
        </w:rPr>
        <w:t>Le Rouge et le noir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Présentation pertinente et originale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Exposé intéressant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Une vidéo qui crée une curiosité, une envie d’en savoir plus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Une élocution fluide et rythmée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Une présentation personnelle sans un copié/collé de sites et/ou des sources consultées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fr-FR"/>
        </w:rPr>
      </w:pPr>
      <w:r>
        <w:rPr/>
      </w:r>
    </w:p>
    <w:sectPr>
      <w:type w:val="nextPage"/>
      <w:pgSz w:w="11906" w:h="16838"/>
      <w:pgMar w:left="851" w:right="851" w:header="0" w:top="70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d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35dc1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635dc1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35dc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35dc1"/>
    <w:rPr/>
  </w:style>
  <w:style w:type="character" w:styleId="Accentuation">
    <w:name w:val="Accentuation"/>
    <w:basedOn w:val="DefaultParagraphFont"/>
    <w:uiPriority w:val="20"/>
    <w:qFormat/>
    <w:rsid w:val="00c12b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504c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504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d504c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d504c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d50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35d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35dc1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635d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35d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d50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d504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50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35d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ADBD-2BBD-4239-AD3D-DFB56FB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LibreOffice/5.4.6.2$Windows_X86_64 LibreOffice_project/4014ce260a04f1026ba855d3b8d91541c224eab8</Application>
  <Pages>1</Pages>
  <Words>71</Words>
  <Characters>353</Characters>
  <CharactersWithSpaces>407</CharactersWithSpaces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2020-06-03T07:49:00Z</dcterms:created>
  <dc:creator>Marie-Pierre Verhille</dc:creator>
  <dc:description/>
  <dc:language>fr-FR</dc:language>
  <cp:lastModifiedBy/>
  <dcterms:modified xsi:type="dcterms:W3CDTF">2020-06-23T09:40:13Z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