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C6" w:rsidRPr="009F02C6" w:rsidRDefault="009F02C6" w:rsidP="009F02C6">
      <w:pPr>
        <w:jc w:val="center"/>
        <w:rPr>
          <w:b/>
          <w:u w:val="single"/>
        </w:rPr>
      </w:pPr>
      <w:bookmarkStart w:id="0" w:name="_GoBack"/>
      <w:bookmarkEnd w:id="0"/>
      <w:r w:rsidRPr="009F02C6">
        <w:rPr>
          <w:b/>
          <w:u w:val="single"/>
        </w:rPr>
        <w:t>Préparation de la dissertation en classe du vendredi 22 février (de 10h à 12h en classe entière)</w:t>
      </w:r>
    </w:p>
    <w:p w:rsidR="009F02C6" w:rsidRDefault="009F02C6">
      <w:r>
        <w:t>S’aider des cours et du manuel (où vous pouvez retrouver les textes) pour remplir le tableau</w:t>
      </w:r>
    </w:p>
    <w:p w:rsidR="009F02C6" w:rsidRDefault="009F02C6">
      <w:r>
        <w:t>Vous devez pouvoir de mémoire citer ces auteurs et leurs idées. Les élèves qui citeront des phrases de ces auteurs dans leur devoir auront un bonus: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976"/>
        <w:gridCol w:w="2835"/>
        <w:gridCol w:w="3263"/>
      </w:tblGrid>
      <w:tr w:rsidR="009F02C6" w:rsidTr="009F02C6">
        <w:tc>
          <w:tcPr>
            <w:tcW w:w="1809" w:type="dxa"/>
          </w:tcPr>
          <w:p w:rsidR="009F02C6" w:rsidRDefault="009F02C6">
            <w:r>
              <w:t>Auteurs</w:t>
            </w:r>
          </w:p>
        </w:tc>
        <w:tc>
          <w:tcPr>
            <w:tcW w:w="3261" w:type="dxa"/>
          </w:tcPr>
          <w:p w:rsidR="009F02C6" w:rsidRDefault="009F02C6">
            <w:r>
              <w:t>Jean de la Bruyère</w:t>
            </w:r>
          </w:p>
        </w:tc>
        <w:tc>
          <w:tcPr>
            <w:tcW w:w="2976" w:type="dxa"/>
          </w:tcPr>
          <w:p w:rsidR="009F02C6" w:rsidRDefault="009F02C6">
            <w:r>
              <w:t>Nicolas Boileau</w:t>
            </w:r>
          </w:p>
        </w:tc>
        <w:tc>
          <w:tcPr>
            <w:tcW w:w="2835" w:type="dxa"/>
          </w:tcPr>
          <w:p w:rsidR="009F02C6" w:rsidRDefault="009F02C6">
            <w:r>
              <w:t>Charles Perrault</w:t>
            </w:r>
          </w:p>
        </w:tc>
        <w:tc>
          <w:tcPr>
            <w:tcW w:w="3263" w:type="dxa"/>
          </w:tcPr>
          <w:p w:rsidR="009F02C6" w:rsidRDefault="009F02C6">
            <w:r>
              <w:t>Jean de la Fontaine</w:t>
            </w:r>
          </w:p>
        </w:tc>
      </w:tr>
      <w:tr w:rsidR="009F02C6" w:rsidTr="009F02C6">
        <w:tc>
          <w:tcPr>
            <w:tcW w:w="1809" w:type="dxa"/>
          </w:tcPr>
          <w:p w:rsidR="009F02C6" w:rsidRDefault="009F02C6">
            <w:r>
              <w:t>Titre du texte</w:t>
            </w:r>
          </w:p>
        </w:tc>
        <w:tc>
          <w:tcPr>
            <w:tcW w:w="3261" w:type="dxa"/>
          </w:tcPr>
          <w:p w:rsidR="009F02C6" w:rsidRDefault="009F02C6"/>
          <w:p w:rsidR="009F02C6" w:rsidRDefault="009F02C6"/>
        </w:tc>
        <w:tc>
          <w:tcPr>
            <w:tcW w:w="2976" w:type="dxa"/>
          </w:tcPr>
          <w:p w:rsidR="009F02C6" w:rsidRDefault="009F02C6"/>
        </w:tc>
        <w:tc>
          <w:tcPr>
            <w:tcW w:w="2835" w:type="dxa"/>
          </w:tcPr>
          <w:p w:rsidR="009F02C6" w:rsidRDefault="009F02C6"/>
        </w:tc>
        <w:tc>
          <w:tcPr>
            <w:tcW w:w="3263" w:type="dxa"/>
          </w:tcPr>
          <w:p w:rsidR="009F02C6" w:rsidRDefault="009F02C6"/>
        </w:tc>
      </w:tr>
      <w:tr w:rsidR="009F02C6" w:rsidTr="009F02C6">
        <w:tc>
          <w:tcPr>
            <w:tcW w:w="1809" w:type="dxa"/>
          </w:tcPr>
          <w:p w:rsidR="009F02C6" w:rsidRDefault="009F02C6">
            <w:r>
              <w:t>Partisan des Anciens ou des Modernes</w:t>
            </w:r>
          </w:p>
        </w:tc>
        <w:tc>
          <w:tcPr>
            <w:tcW w:w="3261" w:type="dxa"/>
          </w:tcPr>
          <w:p w:rsidR="009F02C6" w:rsidRDefault="009F02C6"/>
        </w:tc>
        <w:tc>
          <w:tcPr>
            <w:tcW w:w="2976" w:type="dxa"/>
          </w:tcPr>
          <w:p w:rsidR="009F02C6" w:rsidRDefault="009F02C6"/>
        </w:tc>
        <w:tc>
          <w:tcPr>
            <w:tcW w:w="2835" w:type="dxa"/>
          </w:tcPr>
          <w:p w:rsidR="009F02C6" w:rsidRDefault="009F02C6"/>
        </w:tc>
        <w:tc>
          <w:tcPr>
            <w:tcW w:w="3263" w:type="dxa"/>
          </w:tcPr>
          <w:p w:rsidR="009F02C6" w:rsidRDefault="009F02C6"/>
        </w:tc>
      </w:tr>
      <w:tr w:rsidR="009F02C6" w:rsidTr="009F02C6">
        <w:tc>
          <w:tcPr>
            <w:tcW w:w="1809" w:type="dxa"/>
          </w:tcPr>
          <w:p w:rsidR="009F02C6" w:rsidRDefault="009F02C6">
            <w:r>
              <w:t>Arguments/ exemples à résumer</w:t>
            </w:r>
          </w:p>
          <w:p w:rsidR="009F02C6" w:rsidRDefault="009F02C6"/>
          <w:p w:rsidR="009F02C6" w:rsidRDefault="009F02C6"/>
          <w:p w:rsidR="009F02C6" w:rsidRDefault="009F02C6"/>
          <w:p w:rsidR="009F02C6" w:rsidRDefault="009F02C6"/>
          <w:p w:rsidR="009F02C6" w:rsidRDefault="009F02C6"/>
          <w:p w:rsidR="009F02C6" w:rsidRDefault="009F02C6"/>
          <w:p w:rsidR="009F02C6" w:rsidRDefault="009F02C6"/>
          <w:p w:rsidR="009F02C6" w:rsidRDefault="009F02C6"/>
          <w:p w:rsidR="009F02C6" w:rsidRDefault="009F02C6"/>
          <w:p w:rsidR="009F02C6" w:rsidRDefault="009F02C6"/>
          <w:p w:rsidR="009F02C6" w:rsidRDefault="009F02C6"/>
        </w:tc>
        <w:tc>
          <w:tcPr>
            <w:tcW w:w="3261" w:type="dxa"/>
          </w:tcPr>
          <w:p w:rsidR="009F02C6" w:rsidRDefault="009F02C6"/>
        </w:tc>
        <w:tc>
          <w:tcPr>
            <w:tcW w:w="2976" w:type="dxa"/>
          </w:tcPr>
          <w:p w:rsidR="009F02C6" w:rsidRDefault="009F02C6"/>
        </w:tc>
        <w:tc>
          <w:tcPr>
            <w:tcW w:w="2835" w:type="dxa"/>
          </w:tcPr>
          <w:p w:rsidR="009F02C6" w:rsidRDefault="009F02C6"/>
        </w:tc>
        <w:tc>
          <w:tcPr>
            <w:tcW w:w="3263" w:type="dxa"/>
          </w:tcPr>
          <w:p w:rsidR="009F02C6" w:rsidRDefault="009F02C6"/>
        </w:tc>
      </w:tr>
      <w:tr w:rsidR="009F02C6" w:rsidTr="009F02C6">
        <w:tc>
          <w:tcPr>
            <w:tcW w:w="1809" w:type="dxa"/>
          </w:tcPr>
          <w:p w:rsidR="009F02C6" w:rsidRDefault="009F02C6">
            <w:r>
              <w:t>Une citation-clé</w:t>
            </w:r>
          </w:p>
          <w:p w:rsidR="009F02C6" w:rsidRDefault="009F02C6"/>
          <w:p w:rsidR="009F02C6" w:rsidRDefault="009F02C6"/>
          <w:p w:rsidR="009F02C6" w:rsidRDefault="009F02C6"/>
        </w:tc>
        <w:tc>
          <w:tcPr>
            <w:tcW w:w="3261" w:type="dxa"/>
          </w:tcPr>
          <w:p w:rsidR="009F02C6" w:rsidRDefault="009F02C6"/>
        </w:tc>
        <w:tc>
          <w:tcPr>
            <w:tcW w:w="2976" w:type="dxa"/>
          </w:tcPr>
          <w:p w:rsidR="009F02C6" w:rsidRDefault="009F02C6"/>
        </w:tc>
        <w:tc>
          <w:tcPr>
            <w:tcW w:w="2835" w:type="dxa"/>
          </w:tcPr>
          <w:p w:rsidR="009F02C6" w:rsidRDefault="009F02C6"/>
        </w:tc>
        <w:tc>
          <w:tcPr>
            <w:tcW w:w="3263" w:type="dxa"/>
          </w:tcPr>
          <w:p w:rsidR="009F02C6" w:rsidRDefault="009F02C6"/>
        </w:tc>
      </w:tr>
    </w:tbl>
    <w:p w:rsidR="009F02C6" w:rsidRDefault="009F02C6"/>
    <w:p w:rsidR="009F02C6" w:rsidRDefault="009F02C6"/>
    <w:sectPr w:rsidR="009F02C6" w:rsidSect="009F0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C6"/>
    <w:rsid w:val="005C52AA"/>
    <w:rsid w:val="009F02C6"/>
    <w:rsid w:val="00B1677A"/>
    <w:rsid w:val="00BB5E1B"/>
    <w:rsid w:val="00D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2</cp:revision>
  <dcterms:created xsi:type="dcterms:W3CDTF">2013-08-23T22:12:00Z</dcterms:created>
  <dcterms:modified xsi:type="dcterms:W3CDTF">2013-08-23T22:12:00Z</dcterms:modified>
</cp:coreProperties>
</file>